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  <w:t xml:space="preserve">Csakhogy róla tudjuk, honnan való; amikor azonban eljön a Krisztus, róla senki sem tudja majd, honnan való.” </w:t>
      </w:r>
      <w:r>
        <w:rPr>
          <w:i w:val="false"/>
          <w:iCs w:val="false"/>
        </w:rPr>
        <w:t xml:space="preserve"> (Jn 7,27)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Jézus nem volt kellően misztikus? Nem lengte körül kellő mennyiségű titok? Valahogy ez érződik a mondatból. Hisz Őt ismerjük, tudjuk ki és miféle, nem, Ő nem lehet a megígért Messiás. Pedig Ő az! A tömeg valóban úgy gondolta ismeri Jézus múltját és ez kizárja a küldetés teljesítését. De nem!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Jézus valóban egyszerű, hétköznapi emberként kezdte földi életét, de fogantatása rendkívüli és természetfeletti volt. Talán ezt nem is tudták. Megvolt a szükséges természetfeletti az életében, hisz tettei is erről tanúskodtak.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Az, aki nem akar hinni, talál kifogást. Ne kifogást keress, hanem Jézust! Ő a Megváltó ma is!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LibreOffice/4.4.5.2$Windows_x86 LibreOffice_project/a22f674fd25a3b6f45bdebf25400ed2adff0ff99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2015-08-31T15:50:02Z</dcterms:created>
  <dc:creator>Gyula Vadon</dc:creator>
  <dc:language>hu-HU</dc:language>
  <cp:lastModifiedBy>Gyula Vadon</cp:lastModifiedBy>
  <dcterms:modified xsi:type="dcterms:W3CDTF">2015-08-31T15:50:29Z</dcterms:modified>
  <cp:revision>1</cp:revision>
</cp:coreProperties>
</file>